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4A" w:rsidRPr="008B5277" w:rsidRDefault="0082007A" w:rsidP="00C6554A">
      <w:pPr>
        <w:pStyle w:val="Photo"/>
      </w:pPr>
      <w:bookmarkStart w:id="0" w:name="_GoBack"/>
      <w:bookmarkEnd w:id="0"/>
      <w:r>
        <w:rPr>
          <w:noProof/>
          <w:lang w:bidi="fr-FR"/>
        </w:rPr>
        <w:drawing>
          <wp:inline distT="0" distB="0" distL="0" distR="0">
            <wp:extent cx="2399665" cy="2484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PA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043" cy="249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54CD" w:rsidRPr="008B5277">
        <w:rPr>
          <w:noProof/>
          <w:lang w:bidi="fr-FR"/>
        </w:rPr>
        <w:drawing>
          <wp:inline distT="0" distB="0" distL="0" distR="0" wp14:anchorId="52DF757F" wp14:editId="61AB72B5">
            <wp:extent cx="3657600" cy="5486400"/>
            <wp:effectExtent l="0" t="0" r="0" b="0"/>
            <wp:docPr id="22" name="Image 1" descr="Lac gelé bleu clair entouré de glace blanche sur un fond de montagne s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6554A" w:rsidRDefault="0082007A" w:rsidP="00C6554A">
      <w:pPr>
        <w:pStyle w:val="Titre"/>
      </w:pPr>
      <w:r>
        <w:t>Financement des transports des usagers</w:t>
      </w:r>
    </w:p>
    <w:p w:rsidR="00C6554A" w:rsidRPr="00D5413C" w:rsidRDefault="0082007A" w:rsidP="00C6554A">
      <w:pPr>
        <w:pStyle w:val="Sous-titre"/>
      </w:pPr>
      <w:r>
        <w:t>OVPAC</w:t>
      </w:r>
    </w:p>
    <w:p w:rsidR="00C6554A" w:rsidRDefault="0082007A" w:rsidP="00C6554A">
      <w:pPr>
        <w:pStyle w:val="Coordonnes"/>
      </w:pPr>
      <w:r>
        <w:t>Nathalie Leroux, mars 2022</w:t>
      </w:r>
      <w:r w:rsidR="00C6554A">
        <w:rPr>
          <w:lang w:bidi="fr-FR"/>
        </w:rPr>
        <w:br w:type="page"/>
      </w:r>
    </w:p>
    <w:p w:rsidR="0082007A" w:rsidRDefault="0082007A" w:rsidP="00C6554A">
      <w:pPr>
        <w:pStyle w:val="Titre1"/>
      </w:pPr>
    </w:p>
    <w:p w:rsidR="0082007A" w:rsidRDefault="0082007A" w:rsidP="00C6554A">
      <w:pPr>
        <w:pStyle w:val="Titre1"/>
      </w:pPr>
    </w:p>
    <w:p w:rsidR="00C6554A" w:rsidRDefault="0082007A" w:rsidP="004E5F2C">
      <w:pPr>
        <w:pStyle w:val="Titre1"/>
        <w:jc w:val="both"/>
      </w:pPr>
      <w:r>
        <w:t>Aide Sociale</w:t>
      </w:r>
    </w:p>
    <w:p w:rsidR="0082007A" w:rsidRPr="0082007A" w:rsidRDefault="0082007A" w:rsidP="004E5F2C">
      <w:pPr>
        <w:jc w:val="both"/>
      </w:pPr>
      <w:r>
        <w:t>Toute personne recevant l’aide de dernier recours peut recevoir gratuitement APRÈS avoir fait sa demande à l’aide social et avoir obtenu sa lettre d’admissibilité.</w:t>
      </w:r>
    </w:p>
    <w:p w:rsidR="00C6554A" w:rsidRDefault="0082007A" w:rsidP="004E5F2C">
      <w:pPr>
        <w:jc w:val="both"/>
      </w:pPr>
      <w:r>
        <w:t xml:space="preserve">Les rendez-vous doivent donc </w:t>
      </w:r>
      <w:r w:rsidR="00203108">
        <w:t>débuter</w:t>
      </w:r>
      <w:r>
        <w:t xml:space="preserve"> seulement après pour bénéficier de l’aide financière du gouvernement.</w:t>
      </w:r>
    </w:p>
    <w:p w:rsidR="00C6554A" w:rsidRDefault="0082007A" w:rsidP="004E5F2C">
      <w:pPr>
        <w:pStyle w:val="Listepuces"/>
        <w:numPr>
          <w:ilvl w:val="0"/>
          <w:numId w:val="0"/>
        </w:numPr>
        <w:jc w:val="both"/>
      </w:pPr>
      <w:r>
        <w:t xml:space="preserve">Ensuite, à chaque rendez-vous OVPAC vous remettra un formulaire à faire signer par votre médecin traitant pour attester de votre présence </w:t>
      </w:r>
      <w:r w:rsidR="004E5F2C">
        <w:t>afin de</w:t>
      </w:r>
      <w:r>
        <w:t xml:space="preserve"> nous permettre de réclamer directement les frais de transports à l’aide sociale.</w:t>
      </w:r>
    </w:p>
    <w:p w:rsidR="001C34CB" w:rsidRPr="00514122" w:rsidRDefault="001C34CB" w:rsidP="004E5F2C">
      <w:pPr>
        <w:pStyle w:val="Listepuces"/>
        <w:numPr>
          <w:ilvl w:val="0"/>
          <w:numId w:val="0"/>
        </w:numPr>
        <w:pBdr>
          <w:bottom w:val="single" w:sz="4" w:space="1" w:color="auto"/>
        </w:pBdr>
        <w:jc w:val="both"/>
      </w:pPr>
    </w:p>
    <w:p w:rsidR="00C6554A" w:rsidRPr="00D5413C" w:rsidRDefault="0082007A" w:rsidP="004E5F2C">
      <w:pPr>
        <w:pStyle w:val="Titre1"/>
        <w:jc w:val="both"/>
      </w:pPr>
      <w:r>
        <w:t>Société Canadienne du Cancer</w:t>
      </w:r>
    </w:p>
    <w:p w:rsidR="002C74C0" w:rsidRDefault="00203108" w:rsidP="004E5F2C">
      <w:pPr>
        <w:jc w:val="both"/>
      </w:pPr>
      <w:r>
        <w:t xml:space="preserve">Pour être admissible, vous devez avoir au moins 10 rendez-vous </w:t>
      </w:r>
      <w:r w:rsidR="004E5F2C">
        <w:t>et/</w:t>
      </w:r>
      <w:r>
        <w:t>ou traitements présentement ou planifié dans un avenir rapproché.</w:t>
      </w:r>
    </w:p>
    <w:p w:rsidR="00203108" w:rsidRDefault="00203108" w:rsidP="004E5F2C">
      <w:pPr>
        <w:jc w:val="both"/>
      </w:pPr>
      <w:r>
        <w:t>Vous devez résider à au moins 200 km de votre lieu de traitement.</w:t>
      </w:r>
    </w:p>
    <w:p w:rsidR="00203108" w:rsidRDefault="00203108" w:rsidP="004E5F2C">
      <w:pPr>
        <w:jc w:val="both"/>
      </w:pPr>
      <w:r>
        <w:t>Avant de soumettre votre demande à la Société Canadienne du Cancer vous devez OBLIGATOIREMENT téléphoner au 1-888-939-3333 pour savoir si vous pouvez bénéficier d’une aide gouvernementale à la place.</w:t>
      </w:r>
    </w:p>
    <w:p w:rsidR="00203108" w:rsidRDefault="00170A78" w:rsidP="004E5F2C">
      <w:pPr>
        <w:jc w:val="both"/>
      </w:pPr>
      <w:r>
        <w:t>V</w:t>
      </w:r>
      <w:r w:rsidR="00203108">
        <w:t>ous éligible seulement si vous faite parti d’une des situations financières suivante :</w:t>
      </w:r>
    </w:p>
    <w:p w:rsidR="001C34CB" w:rsidRDefault="00203108" w:rsidP="004E5F2C">
      <w:pPr>
        <w:pStyle w:val="Paragraphedeliste"/>
        <w:numPr>
          <w:ilvl w:val="0"/>
          <w:numId w:val="17"/>
        </w:numPr>
        <w:jc w:val="both"/>
      </w:pPr>
      <w:bookmarkStart w:id="1" w:name="_Hlk97132617"/>
      <w:r>
        <w:t xml:space="preserve">1 </w:t>
      </w:r>
      <w:r w:rsidR="001C34CB">
        <w:t>personne seule dont le revenu annuel brut est inférieur à 25 920$</w:t>
      </w:r>
    </w:p>
    <w:p w:rsidR="001C34CB" w:rsidRDefault="001C34CB" w:rsidP="004E5F2C">
      <w:pPr>
        <w:pStyle w:val="Paragraphedeliste"/>
        <w:numPr>
          <w:ilvl w:val="0"/>
          <w:numId w:val="17"/>
        </w:numPr>
        <w:jc w:val="both"/>
      </w:pPr>
      <w:r>
        <w:t>2 personnes dont le revenu annuel brut combiné est inférieur à 32 270$</w:t>
      </w:r>
    </w:p>
    <w:p w:rsidR="001C34CB" w:rsidRDefault="001C34CB" w:rsidP="004E5F2C">
      <w:pPr>
        <w:pStyle w:val="Paragraphedeliste"/>
        <w:numPr>
          <w:ilvl w:val="0"/>
          <w:numId w:val="17"/>
        </w:numPr>
        <w:jc w:val="both"/>
      </w:pPr>
      <w:r>
        <w:t>3 personnes dont le revenu annuel brut combiné est inférieur à 39 672$</w:t>
      </w:r>
    </w:p>
    <w:p w:rsidR="001C34CB" w:rsidRDefault="001C34CB" w:rsidP="004E5F2C">
      <w:pPr>
        <w:pStyle w:val="Paragraphedeliste"/>
        <w:numPr>
          <w:ilvl w:val="0"/>
          <w:numId w:val="17"/>
        </w:numPr>
        <w:jc w:val="both"/>
      </w:pPr>
      <w:r>
        <w:t>4 personnes dont le revenu annuel brut combiné est inférieur à 48 166$</w:t>
      </w:r>
    </w:p>
    <w:p w:rsidR="001C34CB" w:rsidRDefault="001C34CB" w:rsidP="004E5F2C">
      <w:pPr>
        <w:pStyle w:val="Paragraphedeliste"/>
        <w:numPr>
          <w:ilvl w:val="0"/>
          <w:numId w:val="17"/>
        </w:numPr>
        <w:jc w:val="both"/>
      </w:pPr>
      <w:r>
        <w:t>5 personnes dont le revenu annuel brut combiné est inférieur à 54 630$</w:t>
      </w:r>
    </w:p>
    <w:p w:rsidR="001C34CB" w:rsidRDefault="001C34CB" w:rsidP="004E5F2C">
      <w:pPr>
        <w:pStyle w:val="Paragraphedeliste"/>
        <w:numPr>
          <w:ilvl w:val="0"/>
          <w:numId w:val="17"/>
        </w:numPr>
        <w:jc w:val="both"/>
      </w:pPr>
      <w:r>
        <w:t xml:space="preserve">6 personnes dont le revenu annuel brut combiné est inférieur à </w:t>
      </w:r>
      <w:r w:rsidR="004E5F2C">
        <w:t>61 612</w:t>
      </w:r>
      <w:r>
        <w:t>$</w:t>
      </w:r>
    </w:p>
    <w:p w:rsidR="001C34CB" w:rsidRDefault="001C34CB" w:rsidP="004E5F2C">
      <w:pPr>
        <w:pStyle w:val="Paragraphedeliste"/>
        <w:numPr>
          <w:ilvl w:val="0"/>
          <w:numId w:val="17"/>
        </w:numPr>
        <w:jc w:val="both"/>
      </w:pPr>
      <w:r>
        <w:t>7 personnes dont le revenu annuel brut combiné est inférieur à 68 598$</w:t>
      </w:r>
    </w:p>
    <w:bookmarkEnd w:id="1"/>
    <w:p w:rsidR="001C34CB" w:rsidRDefault="001C34CB" w:rsidP="004E5F2C">
      <w:pPr>
        <w:pStyle w:val="Paragraphedeliste"/>
        <w:jc w:val="both"/>
      </w:pPr>
    </w:p>
    <w:p w:rsidR="001C34CB" w:rsidRDefault="001C34CB" w:rsidP="004E5F2C">
      <w:pPr>
        <w:pStyle w:val="Paragraphedeliste"/>
        <w:pBdr>
          <w:bottom w:val="single" w:sz="4" w:space="1" w:color="auto"/>
        </w:pBdr>
        <w:ind w:left="0"/>
        <w:jc w:val="both"/>
      </w:pPr>
    </w:p>
    <w:p w:rsidR="001C34CB" w:rsidRPr="00D5413C" w:rsidRDefault="001C34CB" w:rsidP="004E5F2C">
      <w:pPr>
        <w:pStyle w:val="Titre1"/>
        <w:jc w:val="both"/>
      </w:pPr>
      <w:bookmarkStart w:id="2" w:name="_Hlk97132273"/>
      <w:r>
        <w:t>Aide gouvernementale</w:t>
      </w:r>
    </w:p>
    <w:bookmarkEnd w:id="2"/>
    <w:p w:rsidR="001C34CB" w:rsidRDefault="001C34CB" w:rsidP="004E5F2C">
      <w:pPr>
        <w:pStyle w:val="Paragraphedeliste"/>
        <w:ind w:left="0"/>
        <w:jc w:val="both"/>
      </w:pPr>
    </w:p>
    <w:p w:rsidR="001C34CB" w:rsidRDefault="00627E51" w:rsidP="004E5F2C">
      <w:pPr>
        <w:pStyle w:val="Paragraphedeliste"/>
        <w:ind w:left="0"/>
        <w:jc w:val="both"/>
      </w:pPr>
      <w:r>
        <w:t>Retour d’impôt</w:t>
      </w:r>
    </w:p>
    <w:p w:rsidR="00627E51" w:rsidRDefault="00627E51" w:rsidP="004E5F2C">
      <w:pPr>
        <w:pStyle w:val="Paragraphedeliste"/>
        <w:ind w:left="0"/>
        <w:jc w:val="both"/>
      </w:pPr>
    </w:p>
    <w:p w:rsidR="001C34CB" w:rsidRDefault="00281BE6" w:rsidP="004E5F2C">
      <w:pPr>
        <w:jc w:val="both"/>
      </w:pPr>
      <w:r>
        <w:t>Grille seuil</w:t>
      </w:r>
      <w:r w:rsidR="00812F38">
        <w:t xml:space="preserve"> de faible revenus Québec :</w:t>
      </w:r>
    </w:p>
    <w:p w:rsidR="00812F38" w:rsidRDefault="00812F38" w:rsidP="004E5F2C">
      <w:pPr>
        <w:jc w:val="both"/>
      </w:pPr>
      <w:r>
        <w:t xml:space="preserve">1 personne seule de 50 ans </w:t>
      </w:r>
      <w:r w:rsidR="004E5F2C">
        <w:t>et</w:t>
      </w:r>
      <w:r>
        <w:t xml:space="preserve"> plus ou encore 1 adulte et un enfant 18 364$</w:t>
      </w:r>
    </w:p>
    <w:p w:rsidR="00812F38" w:rsidRDefault="00812F38" w:rsidP="004E5F2C">
      <w:pPr>
        <w:jc w:val="both"/>
      </w:pPr>
      <w:r>
        <w:t>Couple avec ou sans enfant, famille monoparentale avec enfants, 27 971$</w:t>
      </w:r>
    </w:p>
    <w:p w:rsidR="00170A78" w:rsidRDefault="00170A78" w:rsidP="004E5F2C">
      <w:pPr>
        <w:jc w:val="both"/>
      </w:pPr>
    </w:p>
    <w:p w:rsidR="00627E51" w:rsidRDefault="00627E51" w:rsidP="004E5F2C">
      <w:pPr>
        <w:jc w:val="both"/>
      </w:pPr>
    </w:p>
    <w:p w:rsidR="00170A78" w:rsidRPr="00D5413C" w:rsidRDefault="00170A78" w:rsidP="004E5F2C">
      <w:pPr>
        <w:pStyle w:val="Titre1"/>
        <w:jc w:val="both"/>
      </w:pPr>
      <w:bookmarkStart w:id="3" w:name="_Hlk97132451"/>
      <w:r>
        <w:t>Fondation cancer du sein</w:t>
      </w:r>
    </w:p>
    <w:bookmarkEnd w:id="3"/>
    <w:p w:rsidR="001C34CB" w:rsidRDefault="001C34CB" w:rsidP="004E5F2C">
      <w:pPr>
        <w:jc w:val="both"/>
      </w:pPr>
    </w:p>
    <w:p w:rsidR="00170A78" w:rsidRPr="004E5F2C" w:rsidRDefault="004218A1" w:rsidP="004E5F2C">
      <w:pPr>
        <w:jc w:val="both"/>
      </w:pPr>
      <w:r w:rsidRPr="004E5F2C">
        <w:t xml:space="preserve">1 000 $ / demande pour les personnes ayant reçu un diagnostic de cancer du sein métastatique (stade 4) </w:t>
      </w:r>
    </w:p>
    <w:p w:rsidR="00170A78" w:rsidRPr="004E5F2C" w:rsidRDefault="004218A1" w:rsidP="004E5F2C">
      <w:pPr>
        <w:jc w:val="both"/>
      </w:pPr>
      <w:r w:rsidRPr="004E5F2C">
        <w:t xml:space="preserve">750 $ / demande pour les personnes en arrêt de travail en raison du cancer du sein (stade 0-3), et âgées de moins de 65 ans. </w:t>
      </w:r>
    </w:p>
    <w:p w:rsidR="00170A78" w:rsidRDefault="004218A1" w:rsidP="004E5F2C">
      <w:pPr>
        <w:jc w:val="both"/>
      </w:pPr>
      <w:r w:rsidRPr="004E5F2C">
        <w:t>250 $ / demande pour tous les autres types de dépenses.</w:t>
      </w:r>
    </w:p>
    <w:p w:rsidR="00203108" w:rsidRDefault="00170A78" w:rsidP="004E5F2C">
      <w:pPr>
        <w:pStyle w:val="Titre1"/>
        <w:jc w:val="both"/>
      </w:pPr>
      <w:r>
        <w:t xml:space="preserve">Fonds d’aide Centre du Partage Valleyfield </w:t>
      </w:r>
    </w:p>
    <w:p w:rsidR="00170A78" w:rsidRDefault="00170A78" w:rsidP="004E5F2C">
      <w:pPr>
        <w:jc w:val="both"/>
      </w:pPr>
      <w:r>
        <w:t>Toute personnes ne répondant pas aux critères des autres aide financière et si vous faite parti d’une des situations financières suivante</w:t>
      </w:r>
      <w:r w:rsidR="004E5F2C">
        <w:t>s</w:t>
      </w:r>
      <w:r>
        <w:t> :</w:t>
      </w:r>
    </w:p>
    <w:p w:rsidR="00170A78" w:rsidRDefault="00170A78" w:rsidP="004E5F2C">
      <w:pPr>
        <w:pStyle w:val="Paragraphedeliste"/>
        <w:numPr>
          <w:ilvl w:val="0"/>
          <w:numId w:val="17"/>
        </w:numPr>
        <w:jc w:val="both"/>
      </w:pPr>
      <w:r>
        <w:t xml:space="preserve">1 personne seule dont le revenu annuel brut est </w:t>
      </w:r>
      <w:r w:rsidR="00627E51">
        <w:t xml:space="preserve">entre </w:t>
      </w:r>
      <w:r>
        <w:t>25 920$</w:t>
      </w:r>
      <w:r w:rsidR="00627E51">
        <w:t xml:space="preserve"> et 32 269$</w:t>
      </w:r>
    </w:p>
    <w:p w:rsidR="00170A78" w:rsidRDefault="00170A78" w:rsidP="004E5F2C">
      <w:pPr>
        <w:pStyle w:val="Paragraphedeliste"/>
        <w:numPr>
          <w:ilvl w:val="0"/>
          <w:numId w:val="17"/>
        </w:numPr>
        <w:jc w:val="both"/>
      </w:pPr>
      <w:r>
        <w:t xml:space="preserve">2 personnes dont le revenu annuel brut combiné est </w:t>
      </w:r>
      <w:r w:rsidR="00627E51">
        <w:t xml:space="preserve">entre </w:t>
      </w:r>
      <w:r>
        <w:t>32 270$</w:t>
      </w:r>
      <w:r w:rsidR="00627E51">
        <w:t xml:space="preserve"> et 39 671$</w:t>
      </w:r>
    </w:p>
    <w:p w:rsidR="00170A78" w:rsidRDefault="00170A78" w:rsidP="004E5F2C">
      <w:pPr>
        <w:pStyle w:val="Paragraphedeliste"/>
        <w:numPr>
          <w:ilvl w:val="0"/>
          <w:numId w:val="17"/>
        </w:numPr>
        <w:jc w:val="both"/>
      </w:pPr>
      <w:r>
        <w:t xml:space="preserve">3 personnes </w:t>
      </w:r>
      <w:r w:rsidR="00627E51">
        <w:t xml:space="preserve">et plus </w:t>
      </w:r>
      <w:r>
        <w:t xml:space="preserve">dont le revenu annuel brut combiné est </w:t>
      </w:r>
      <w:r w:rsidR="00627E51">
        <w:t>entre</w:t>
      </w:r>
      <w:r>
        <w:t xml:space="preserve"> 39 672$</w:t>
      </w:r>
      <w:r w:rsidR="00627E51">
        <w:t xml:space="preserve"> et 48 166$</w:t>
      </w:r>
    </w:p>
    <w:p w:rsidR="00170A78" w:rsidRDefault="00627E51" w:rsidP="004E5F2C">
      <w:pPr>
        <w:jc w:val="both"/>
      </w:pPr>
      <w:r>
        <w:t>*** Le fonds a un montant annuel limité. Votre dossier n’est pas garanti.</w:t>
      </w:r>
    </w:p>
    <w:sectPr w:rsidR="00170A78" w:rsidSect="0082007A">
      <w:footerReference w:type="default" r:id="rId9"/>
      <w:pgSz w:w="11906" w:h="16838" w:code="9"/>
      <w:pgMar w:top="284" w:right="1800" w:bottom="142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66" w:rsidRDefault="008B7566" w:rsidP="00C6554A">
      <w:pPr>
        <w:spacing w:before="0" w:after="0" w:line="240" w:lineRule="auto"/>
      </w:pPr>
      <w:r>
        <w:separator/>
      </w:r>
    </w:p>
  </w:endnote>
  <w:endnote w:type="continuationSeparator" w:id="0">
    <w:p w:rsidR="008B7566" w:rsidRDefault="008B756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Default="00ED7C44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89714F">
      <w:rPr>
        <w:noProof/>
        <w:lang w:bidi="fr-FR"/>
      </w:rPr>
      <w:t>1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66" w:rsidRDefault="008B7566" w:rsidP="00C6554A">
      <w:pPr>
        <w:spacing w:before="0" w:after="0" w:line="240" w:lineRule="auto"/>
      </w:pPr>
      <w:r>
        <w:separator/>
      </w:r>
    </w:p>
  </w:footnote>
  <w:footnote w:type="continuationSeparator" w:id="0">
    <w:p w:rsidR="008B7566" w:rsidRDefault="008B756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epuce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744647A"/>
    <w:multiLevelType w:val="hybridMultilevel"/>
    <w:tmpl w:val="F5DEFA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16E04"/>
    <w:multiLevelType w:val="hybridMultilevel"/>
    <w:tmpl w:val="BDBA2E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F816CC8"/>
    <w:multiLevelType w:val="hybridMultilevel"/>
    <w:tmpl w:val="F0BE725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29557F"/>
    <w:multiLevelType w:val="hybridMultilevel"/>
    <w:tmpl w:val="6CDA4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7A"/>
    <w:rsid w:val="00102E13"/>
    <w:rsid w:val="00170A78"/>
    <w:rsid w:val="001C34CB"/>
    <w:rsid w:val="00203108"/>
    <w:rsid w:val="002554CD"/>
    <w:rsid w:val="00281BE6"/>
    <w:rsid w:val="00293B83"/>
    <w:rsid w:val="002B4294"/>
    <w:rsid w:val="00333D0D"/>
    <w:rsid w:val="00336F6C"/>
    <w:rsid w:val="004218A1"/>
    <w:rsid w:val="004C049F"/>
    <w:rsid w:val="004E5F2C"/>
    <w:rsid w:val="005000E2"/>
    <w:rsid w:val="00627E51"/>
    <w:rsid w:val="006A3CE7"/>
    <w:rsid w:val="00800D33"/>
    <w:rsid w:val="00812F38"/>
    <w:rsid w:val="0082007A"/>
    <w:rsid w:val="0089714F"/>
    <w:rsid w:val="008B7566"/>
    <w:rsid w:val="00906090"/>
    <w:rsid w:val="00955139"/>
    <w:rsid w:val="009E7837"/>
    <w:rsid w:val="00BA53CC"/>
    <w:rsid w:val="00C6554A"/>
    <w:rsid w:val="00D10F41"/>
    <w:rsid w:val="00D34825"/>
    <w:rsid w:val="00D5222D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1422-FFDE-449E-826D-47657810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Titre1">
    <w:name w:val="heading 1"/>
    <w:basedOn w:val="Normal"/>
    <w:next w:val="Normal"/>
    <w:link w:val="Titre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ordonnes">
    <w:name w:val="Coordonnées"/>
    <w:basedOn w:val="Normal"/>
    <w:uiPriority w:val="4"/>
    <w:qFormat/>
    <w:rsid w:val="00C6554A"/>
    <w:pPr>
      <w:spacing w:before="0" w:after="0"/>
      <w:jc w:val="center"/>
    </w:pPr>
  </w:style>
  <w:style w:type="paragraph" w:styleId="Listepuce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re">
    <w:name w:val="Title"/>
    <w:basedOn w:val="Normal"/>
    <w:link w:val="Titre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reCar">
    <w:name w:val="Titre Car"/>
    <w:basedOn w:val="Policepardfaut"/>
    <w:link w:val="Titr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ous-titre">
    <w:name w:val="Subtitle"/>
    <w:basedOn w:val="Normal"/>
    <w:link w:val="Sous-titre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ous-titreCar">
    <w:name w:val="Sous-titre Car"/>
    <w:basedOn w:val="Policepardfaut"/>
    <w:link w:val="Sous-titr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-tte">
    <w:name w:val="header"/>
    <w:basedOn w:val="Normal"/>
    <w:link w:val="En-tteCar"/>
    <w:uiPriority w:val="99"/>
    <w:unhideWhenUsed/>
    <w:rsid w:val="00C6554A"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enum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6554A"/>
    <w:rPr>
      <w:i/>
      <w:iCs/>
      <w:color w:val="007789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54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554A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6554A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655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55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55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554A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6554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54A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554A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554A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edemacro">
    <w:name w:val="macro"/>
    <w:link w:val="Textede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6554A"/>
    <w:rPr>
      <w:rFonts w:ascii="Consolas" w:hAnsi="Consolas"/>
      <w:szCs w:val="20"/>
    </w:rPr>
  </w:style>
  <w:style w:type="character" w:styleId="Textedelespacerserv">
    <w:name w:val="Placeholder Text"/>
    <w:basedOn w:val="Policepardfaut"/>
    <w:uiPriority w:val="99"/>
    <w:semiHidden/>
    <w:rsid w:val="00C6554A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6554A"/>
    <w:rPr>
      <w:rFonts w:ascii="Consolas" w:hAnsi="Consolas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Paragraphedeliste">
    <w:name w:val="List Paragraph"/>
    <w:basedOn w:val="Normal"/>
    <w:uiPriority w:val="34"/>
    <w:unhideWhenUsed/>
    <w:qFormat/>
    <w:rsid w:val="0020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apport%20d&#8217;&#233;tudiant%20avec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d’étudiant avec photo</Template>
  <TotalTime>1</TotalTime>
  <Pages>3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2022-03-24T14:12:00Z</dcterms:created>
  <dcterms:modified xsi:type="dcterms:W3CDTF">2022-03-24T14:12:00Z</dcterms:modified>
</cp:coreProperties>
</file>